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B557B" w14:textId="17E30685" w:rsidR="008F44CF" w:rsidRPr="00AA54DE" w:rsidRDefault="008F44CF" w:rsidP="008F44CF">
      <w:pPr>
        <w:pStyle w:val="3GPPHeader"/>
        <w:spacing w:after="60"/>
        <w:rPr>
          <w:rFonts w:ascii="Arial" w:hAnsi="Arial" w:cs="Arial"/>
          <w:color w:val="FF0000"/>
          <w:sz w:val="32"/>
          <w:szCs w:val="32"/>
          <w:highlight w:val="yellow"/>
          <w:lang w:val="en-US"/>
        </w:rPr>
      </w:pPr>
      <w:bookmarkStart w:id="0" w:name="clause4"/>
      <w:bookmarkStart w:id="1" w:name="OLE_LINK13"/>
      <w:bookmarkStart w:id="2" w:name="OLE_LINK14"/>
      <w:bookmarkEnd w:id="0"/>
      <w:r w:rsidRPr="00D8249D">
        <w:rPr>
          <w:rFonts w:ascii="Arial" w:hAnsi="Arial" w:cs="Arial"/>
          <w:lang w:val="en-US"/>
        </w:rPr>
        <w:t>3GPP TSG-RAN WG4 #104-e</w:t>
      </w:r>
      <w:r w:rsidRPr="00AA54DE">
        <w:rPr>
          <w:rFonts w:ascii="Arial" w:hAnsi="Arial" w:cs="Arial"/>
          <w:color w:val="FF0000"/>
          <w:lang w:val="en-US"/>
        </w:rPr>
        <w:tab/>
      </w:r>
      <w:r w:rsidR="00EE2498" w:rsidRPr="00EE2498">
        <w:rPr>
          <w:rFonts w:ascii="Arial" w:hAnsi="Arial" w:cs="Arial"/>
          <w:szCs w:val="24"/>
          <w:lang w:val="en-US"/>
        </w:rPr>
        <w:t>R4-2213344</w:t>
      </w:r>
    </w:p>
    <w:p w14:paraId="0DAB0676" w14:textId="77777777" w:rsidR="008F44CF" w:rsidRPr="009018F0" w:rsidRDefault="008F44CF" w:rsidP="008F44CF">
      <w:pPr>
        <w:pStyle w:val="3GPPHeader"/>
        <w:rPr>
          <w:rFonts w:ascii="Arial" w:hAnsi="Arial" w:cs="Arial"/>
          <w:lang w:val="en-US"/>
        </w:rPr>
      </w:pPr>
      <w:r w:rsidRPr="009018F0">
        <w:rPr>
          <w:rFonts w:ascii="Arial" w:hAnsi="Arial" w:cs="Arial"/>
          <w:lang w:val="en-US"/>
        </w:rPr>
        <w:t xml:space="preserve">Electronic meeting, </w:t>
      </w:r>
      <w:r w:rsidRPr="002E455D">
        <w:rPr>
          <w:rFonts w:ascii="Arial" w:eastAsia="SimSun" w:hAnsi="Arial" w:cs="Arial"/>
          <w:szCs w:val="24"/>
          <w:lang w:val="en-US"/>
        </w:rPr>
        <w:t>August 15 – August 26, 2022</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77D44979" w14:textId="77777777" w:rsidR="00E326E5"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E326E5" w:rsidRPr="00E326E5">
        <w:rPr>
          <w:rFonts w:ascii="Arial" w:hAnsi="Arial" w:cs="Arial"/>
          <w:sz w:val="22"/>
          <w:lang w:val="en-US"/>
        </w:rPr>
        <w:t xml:space="preserve">Test case for L3 measurement for HST FR2 </w:t>
      </w:r>
    </w:p>
    <w:p w14:paraId="375E4AE8" w14:textId="593B43B0" w:rsidR="00BE6C2A" w:rsidRPr="00556C71" w:rsidRDefault="00BE6C2A" w:rsidP="00BE6C2A">
      <w:pPr>
        <w:pStyle w:val="3GPPHeader"/>
        <w:rPr>
          <w:rFonts w:ascii="Arial" w:hAnsi="Arial" w:cs="Arial"/>
          <w:sz w:val="22"/>
          <w:lang w:val="en-US"/>
        </w:rPr>
      </w:pPr>
      <w:r w:rsidRPr="00C879E8">
        <w:rPr>
          <w:rFonts w:ascii="Arial" w:hAnsi="Arial" w:cs="Arial"/>
          <w:sz w:val="22"/>
          <w:lang w:val="en-US"/>
        </w:rPr>
        <w:t>Agenda Item:</w:t>
      </w:r>
      <w:r w:rsidRPr="00C879E8">
        <w:rPr>
          <w:rFonts w:ascii="Arial" w:hAnsi="Arial" w:cs="Arial"/>
          <w:sz w:val="22"/>
          <w:lang w:val="en-US"/>
        </w:rPr>
        <w:tab/>
      </w:r>
      <w:r w:rsidR="00C879E8" w:rsidRPr="00C879E8">
        <w:rPr>
          <w:rFonts w:ascii="Arial" w:hAnsi="Arial" w:cs="Arial"/>
          <w:sz w:val="22"/>
          <w:lang w:val="en-US"/>
        </w:rPr>
        <w:t>9</w:t>
      </w:r>
      <w:r w:rsidR="00D67EB0" w:rsidRPr="00C879E8">
        <w:rPr>
          <w:rFonts w:ascii="Arial" w:hAnsi="Arial" w:cs="Arial"/>
          <w:sz w:val="22"/>
          <w:lang w:val="en-US"/>
        </w:rPr>
        <w:t>.</w:t>
      </w:r>
      <w:r w:rsidR="00C879E8" w:rsidRPr="00C879E8">
        <w:rPr>
          <w:rFonts w:ascii="Arial" w:hAnsi="Arial" w:cs="Arial"/>
          <w:sz w:val="22"/>
          <w:lang w:val="en-US"/>
        </w:rPr>
        <w:t>7</w:t>
      </w:r>
      <w:r w:rsidR="009B7918" w:rsidRPr="00C879E8">
        <w:rPr>
          <w:rFonts w:ascii="Arial" w:hAnsi="Arial" w:cs="Arial"/>
          <w:sz w:val="22"/>
          <w:lang w:val="en-US"/>
        </w:rPr>
        <w:t>.</w:t>
      </w:r>
      <w:r w:rsidR="00C879E8" w:rsidRPr="00C879E8">
        <w:rPr>
          <w:rFonts w:ascii="Arial" w:hAnsi="Arial" w:cs="Arial"/>
          <w:sz w:val="22"/>
          <w:lang w:val="en-US"/>
        </w:rPr>
        <w:t>3</w:t>
      </w:r>
      <w:r w:rsidR="009B7918" w:rsidRPr="00C879E8">
        <w:rPr>
          <w:rFonts w:ascii="Arial" w:hAnsi="Arial" w:cs="Arial"/>
          <w:sz w:val="22"/>
          <w:lang w:val="en-US"/>
        </w:rPr>
        <w:t>.</w:t>
      </w:r>
      <w:r w:rsidR="00C879E8" w:rsidRPr="00C879E8">
        <w:rPr>
          <w:rFonts w:ascii="Arial" w:hAnsi="Arial" w:cs="Arial"/>
          <w:sz w:val="22"/>
          <w:lang w:val="en-US"/>
        </w:rPr>
        <w:t>4</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52F874BF" w14:textId="3D2D24CD" w:rsidR="00291FE6" w:rsidRPr="00D56C1A" w:rsidRDefault="00291FE6" w:rsidP="00291FE6">
      <w:pPr>
        <w:rPr>
          <w:rFonts w:ascii="Arial" w:eastAsia="DengXian" w:hAnsi="Arial" w:cs="Arial"/>
          <w:lang w:val="en-CA" w:eastAsia="zh-CN"/>
        </w:rPr>
      </w:pPr>
      <w:r w:rsidRPr="00D56C1A">
        <w:rPr>
          <w:rFonts w:ascii="Arial" w:hAnsi="Arial" w:cs="Arial"/>
          <w:lang w:val="en-CA"/>
        </w:rPr>
        <w:t xml:space="preserve">Work on RRM requirements for train-mounted UE in high speed train scenario in FR2 </w:t>
      </w:r>
      <w:r w:rsidRPr="00D56C1A">
        <w:rPr>
          <w:rFonts w:ascii="Arial" w:hAnsi="Arial" w:cs="Arial"/>
          <w:lang w:val="en-CA"/>
        </w:rPr>
        <w:fldChar w:fldCharType="begin"/>
      </w:r>
      <w:r w:rsidRPr="00D56C1A">
        <w:rPr>
          <w:rFonts w:ascii="Arial" w:hAnsi="Arial" w:cs="Arial"/>
          <w:lang w:val="en-CA"/>
        </w:rPr>
        <w:instrText xml:space="preserve"> REF _Ref79050164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[1]</w:t>
      </w:r>
      <w:r w:rsidRPr="00D56C1A">
        <w:rPr>
          <w:rFonts w:ascii="Arial" w:hAnsi="Arial" w:cs="Arial"/>
          <w:lang w:val="en-CA"/>
        </w:rPr>
        <w:fldChar w:fldCharType="end"/>
      </w:r>
      <w:r w:rsidRPr="00D56C1A">
        <w:rPr>
          <w:rFonts w:ascii="Arial" w:hAnsi="Arial" w:cs="Arial"/>
          <w:lang w:val="en-CA"/>
        </w:rPr>
        <w:t xml:space="preserve"> continued during the RAN4#10</w:t>
      </w:r>
      <w:r w:rsidR="00DB386F">
        <w:rPr>
          <w:rFonts w:ascii="Arial" w:hAnsi="Arial" w:cs="Arial"/>
          <w:lang w:val="en-CA" w:eastAsia="zh-CN"/>
        </w:rPr>
        <w:t xml:space="preserve">3-e </w:t>
      </w:r>
      <w:r w:rsidRPr="00D56C1A">
        <w:rPr>
          <w:rFonts w:ascii="Arial" w:hAnsi="Arial" w:cs="Arial"/>
          <w:lang w:val="en-CA"/>
        </w:rPr>
        <w:t xml:space="preserve">meeting, with outcome in terms of agreements and open issues </w:t>
      </w:r>
      <w:r w:rsidR="001506B1">
        <w:rPr>
          <w:rFonts w:ascii="Arial" w:hAnsi="Arial" w:cs="Arial"/>
          <w:lang w:val="en-CA"/>
        </w:rPr>
        <w:t xml:space="preserve">on performance requirements </w:t>
      </w:r>
      <w:r w:rsidRPr="00D56C1A">
        <w:rPr>
          <w:rFonts w:ascii="Arial" w:hAnsi="Arial" w:cs="Arial"/>
          <w:lang w:val="en-CA"/>
        </w:rPr>
        <w:t xml:space="preserve">captured in WFs </w:t>
      </w:r>
      <w:r w:rsidRPr="00D56C1A">
        <w:rPr>
          <w:rFonts w:ascii="Arial" w:hAnsi="Arial" w:cs="Arial"/>
          <w:lang w:val="en-CA"/>
        </w:rPr>
        <w:fldChar w:fldCharType="begin"/>
      </w:r>
      <w:r w:rsidRPr="00D56C1A">
        <w:rPr>
          <w:rFonts w:ascii="Arial" w:hAnsi="Arial" w:cs="Arial"/>
          <w:lang w:val="en-CA"/>
        </w:rPr>
        <w:instrText xml:space="preserve"> REF _Ref79050191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[2]</w:t>
      </w:r>
      <w:r w:rsidRPr="00D56C1A">
        <w:rPr>
          <w:rFonts w:ascii="Arial" w:hAnsi="Arial" w:cs="Arial"/>
          <w:lang w:val="en-CA"/>
        </w:rPr>
        <w:fldChar w:fldCharType="end"/>
      </w:r>
      <w:r w:rsidRPr="00D56C1A">
        <w:rPr>
          <w:rFonts w:ascii="Arial" w:hAnsi="Arial" w:cs="Arial"/>
          <w:lang w:val="en-CA"/>
        </w:rPr>
        <w:t>.</w:t>
      </w:r>
    </w:p>
    <w:p w14:paraId="4B5A77E4" w14:textId="655CCD11" w:rsidR="00AD04E2" w:rsidRPr="00D56C1A" w:rsidRDefault="00A0401A" w:rsidP="00115C61">
      <w:pPr>
        <w:spacing w:after="160" w:line="259" w:lineRule="auto"/>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present our viewpoints and proposals on remaining issues</w:t>
      </w:r>
      <w:r w:rsidR="00A14255">
        <w:rPr>
          <w:rFonts w:ascii="Arial" w:hAnsi="Arial" w:cs="Arial"/>
          <w:lang w:val="en-CA"/>
        </w:rPr>
        <w:t xml:space="preserve"> in WFs [2]</w:t>
      </w:r>
      <w:r w:rsidR="009843A5" w:rsidRPr="00D56C1A">
        <w:rPr>
          <w:rFonts w:ascii="Arial" w:hAnsi="Arial" w:cs="Arial"/>
          <w:lang w:val="en-CA"/>
        </w:rPr>
        <w:t>.</w:t>
      </w:r>
    </w:p>
    <w:p w14:paraId="2AB11DB1" w14:textId="2C3940CA" w:rsidR="00F0753D" w:rsidRDefault="00F0753D" w:rsidP="00F0753D">
      <w:pPr>
        <w:pStyle w:val="Heading1"/>
        <w:rPr>
          <w:rFonts w:cs="Arial"/>
          <w:lang w:val="sv-SE"/>
        </w:rPr>
      </w:pPr>
      <w:r>
        <w:rPr>
          <w:rFonts w:cs="Arial"/>
          <w:lang w:val="sv-SE"/>
        </w:rPr>
        <w:t>Disucssion</w:t>
      </w:r>
    </w:p>
    <w:p w14:paraId="7CD1C415" w14:textId="5B9AA20E" w:rsidR="00701370" w:rsidRDefault="00313D5A" w:rsidP="00701370">
      <w:pPr>
        <w:pStyle w:val="Heading2"/>
      </w:pPr>
      <w:r w:rsidRPr="00313D5A">
        <w:t>Sub-Topic 1: Scope of RRM Performance Requirements</w:t>
      </w:r>
    </w:p>
    <w:p w14:paraId="736493E7" w14:textId="77777777" w:rsidR="007F754E" w:rsidRDefault="007F754E" w:rsidP="00556284">
      <w:pPr>
        <w:rPr>
          <w:rFonts w:ascii="Arial" w:hAnsi="Arial" w:cs="Arial"/>
          <w:lang w:eastAsia="x-none"/>
        </w:rPr>
      </w:pPr>
    </w:p>
    <w:p w14:paraId="414990C1" w14:textId="77777777" w:rsidR="00761EDE" w:rsidRPr="00E82A37" w:rsidRDefault="00761EDE" w:rsidP="00761EDE">
      <w:pPr>
        <w:spacing w:after="0"/>
        <w:rPr>
          <w:rFonts w:eastAsia="Times New Roman"/>
          <w:b/>
          <w:u w:val="single"/>
          <w:lang w:eastAsia="ko-KR"/>
        </w:rPr>
      </w:pPr>
      <w:r w:rsidRPr="00E82A37">
        <w:rPr>
          <w:rFonts w:eastAsia="Times New Roman"/>
          <w:b/>
          <w:u w:val="single"/>
          <w:lang w:eastAsia="ko-KR"/>
        </w:rPr>
        <w:t>Issue 1-6: Necessity of Test Cases for L3 Measurement Requirement</w:t>
      </w:r>
    </w:p>
    <w:tbl>
      <w:tblPr>
        <w:tblStyle w:val="TableGrid"/>
        <w:tblW w:w="0" w:type="auto"/>
        <w:tblLook w:val="04A0" w:firstRow="1" w:lastRow="0" w:firstColumn="1" w:lastColumn="0" w:noHBand="0" w:noVBand="1"/>
      </w:tblPr>
      <w:tblGrid>
        <w:gridCol w:w="10142"/>
      </w:tblGrid>
      <w:tr w:rsidR="00761EDE" w:rsidRPr="00E82A37" w14:paraId="2DF6407B" w14:textId="77777777" w:rsidTr="00761EDE">
        <w:tc>
          <w:tcPr>
            <w:tcW w:w="10142" w:type="dxa"/>
          </w:tcPr>
          <w:p w14:paraId="5B148826" w14:textId="77777777" w:rsidR="00761EDE" w:rsidRPr="00E82A37" w:rsidRDefault="00761EDE" w:rsidP="00761EDE">
            <w:pPr>
              <w:spacing w:before="120" w:after="0"/>
              <w:rPr>
                <w:rFonts w:eastAsia="DengXian"/>
                <w:i/>
              </w:rPr>
            </w:pPr>
            <w:r w:rsidRPr="00E82A37">
              <w:rPr>
                <w:rFonts w:eastAsia="DengXian"/>
                <w:i/>
              </w:rPr>
              <w:t>Way Forward:</w:t>
            </w:r>
          </w:p>
          <w:p w14:paraId="3DB7EF00" w14:textId="77777777" w:rsidR="00761EDE" w:rsidRPr="00E82A37" w:rsidRDefault="00761EDE" w:rsidP="00761EDE">
            <w:pPr>
              <w:numPr>
                <w:ilvl w:val="0"/>
                <w:numId w:val="35"/>
              </w:numPr>
              <w:overflowPunct w:val="0"/>
              <w:autoSpaceDE w:val="0"/>
              <w:autoSpaceDN w:val="0"/>
              <w:adjustRightInd w:val="0"/>
              <w:spacing w:after="0"/>
              <w:textAlignment w:val="baseline"/>
              <w:rPr>
                <w:rFonts w:eastAsia="DengXian"/>
                <w:iCs/>
              </w:rPr>
            </w:pPr>
            <w:r w:rsidRPr="00E82A37">
              <w:rPr>
                <w:rFonts w:eastAsia="DengXian" w:hint="eastAsia"/>
                <w:iCs/>
              </w:rPr>
              <w:t>TC</w:t>
            </w:r>
            <w:r w:rsidRPr="00E82A37">
              <w:rPr>
                <w:rFonts w:eastAsia="DengXian"/>
                <w:iCs/>
              </w:rPr>
              <w:t xml:space="preserve"> for L3 Measurement Requirement: </w:t>
            </w:r>
          </w:p>
          <w:p w14:paraId="54589AA1" w14:textId="77777777" w:rsidR="00761EDE" w:rsidRPr="00E82A37" w:rsidRDefault="00761EDE" w:rsidP="00761EDE">
            <w:pPr>
              <w:numPr>
                <w:ilvl w:val="1"/>
                <w:numId w:val="35"/>
              </w:numPr>
              <w:overflowPunct w:val="0"/>
              <w:autoSpaceDE w:val="0"/>
              <w:autoSpaceDN w:val="0"/>
              <w:adjustRightInd w:val="0"/>
              <w:spacing w:after="0"/>
              <w:textAlignment w:val="baseline"/>
              <w:rPr>
                <w:rFonts w:eastAsia="DengXian"/>
                <w:iCs/>
              </w:rPr>
            </w:pPr>
            <w:r w:rsidRPr="00E82A37">
              <w:rPr>
                <w:rFonts w:eastAsia="DengXian"/>
                <w:iCs/>
              </w:rPr>
              <w:t>New test case is needed for A.7.6.1.X, SA event triggered reporting test without gap for PC6 UE</w:t>
            </w:r>
          </w:p>
          <w:p w14:paraId="66310534" w14:textId="77777777" w:rsidR="00761EDE" w:rsidRPr="00E82A37" w:rsidRDefault="00761EDE" w:rsidP="00761EDE">
            <w:pPr>
              <w:numPr>
                <w:ilvl w:val="2"/>
                <w:numId w:val="35"/>
              </w:numPr>
              <w:overflowPunct w:val="0"/>
              <w:autoSpaceDE w:val="0"/>
              <w:autoSpaceDN w:val="0"/>
              <w:adjustRightInd w:val="0"/>
              <w:spacing w:after="0"/>
              <w:textAlignment w:val="baseline"/>
              <w:rPr>
                <w:rFonts w:eastAsia="DengXian"/>
                <w:iCs/>
              </w:rPr>
            </w:pPr>
            <w:r w:rsidRPr="00E82A37">
              <w:rPr>
                <w:rFonts w:eastAsia="DengXian"/>
                <w:iCs/>
              </w:rPr>
              <w:t xml:space="preserve">SMTC period = 20 ms, </w:t>
            </w:r>
          </w:p>
          <w:p w14:paraId="01A17941" w14:textId="77777777" w:rsidR="00761EDE" w:rsidRPr="00E82A37" w:rsidRDefault="00761EDE" w:rsidP="00761EDE">
            <w:pPr>
              <w:numPr>
                <w:ilvl w:val="2"/>
                <w:numId w:val="35"/>
              </w:numPr>
              <w:overflowPunct w:val="0"/>
              <w:autoSpaceDE w:val="0"/>
              <w:autoSpaceDN w:val="0"/>
              <w:adjustRightInd w:val="0"/>
              <w:spacing w:after="0"/>
              <w:textAlignment w:val="baseline"/>
              <w:rPr>
                <w:rFonts w:eastAsia="DengXian"/>
                <w:iCs/>
              </w:rPr>
            </w:pPr>
            <w:r w:rsidRPr="00E82A37">
              <w:rPr>
                <w:rFonts w:eastAsia="DengXian"/>
                <w:iCs/>
              </w:rPr>
              <w:t xml:space="preserve">FFS DRX cycle = 40 ms or Non-DRX configured, </w:t>
            </w:r>
          </w:p>
          <w:p w14:paraId="4228B00A" w14:textId="35202F5B" w:rsidR="00761EDE" w:rsidRPr="00E82A37" w:rsidRDefault="00761EDE" w:rsidP="00556284">
            <w:pPr>
              <w:numPr>
                <w:ilvl w:val="2"/>
                <w:numId w:val="35"/>
              </w:numPr>
              <w:overflowPunct w:val="0"/>
              <w:autoSpaceDE w:val="0"/>
              <w:autoSpaceDN w:val="0"/>
              <w:adjustRightInd w:val="0"/>
              <w:spacing w:after="0"/>
              <w:textAlignment w:val="baseline"/>
              <w:rPr>
                <w:rFonts w:eastAsia="DengXian"/>
                <w:iCs/>
              </w:rPr>
            </w:pPr>
            <w:r w:rsidRPr="00E82A37">
              <w:rPr>
                <w:rFonts w:eastAsia="DengXian"/>
                <w:iCs/>
              </w:rPr>
              <w:t xml:space="preserve">Propagation condition: AWGN (serving cell) and AWGN with 19444 Hz frequency offset (neighbour cell) </w:t>
            </w:r>
          </w:p>
        </w:tc>
      </w:tr>
    </w:tbl>
    <w:p w14:paraId="032B4EE7" w14:textId="6F0699CF" w:rsidR="00113C0B" w:rsidRPr="00217181" w:rsidRDefault="00113C0B" w:rsidP="00556284">
      <w:pPr>
        <w:rPr>
          <w:rFonts w:ascii="Arial" w:hAnsi="Arial" w:cs="Arial"/>
          <w:b/>
          <w:bCs/>
          <w:i/>
          <w:iCs/>
          <w:lang w:eastAsia="x-none"/>
        </w:rPr>
      </w:pPr>
    </w:p>
    <w:p w14:paraId="57F5EF3D" w14:textId="3309508B" w:rsidR="004E634C" w:rsidRPr="00217181" w:rsidRDefault="004E634C" w:rsidP="004E634C">
      <w:pPr>
        <w:rPr>
          <w:rFonts w:ascii="Arial" w:hAnsi="Arial" w:cs="Arial"/>
          <w:b/>
          <w:bCs/>
          <w:i/>
          <w:iCs/>
          <w:lang w:eastAsia="x-none"/>
        </w:rPr>
      </w:pPr>
      <w:r w:rsidRPr="00217181">
        <w:rPr>
          <w:rFonts w:ascii="Arial" w:hAnsi="Arial" w:cs="Arial"/>
          <w:b/>
          <w:bCs/>
          <w:i/>
          <w:iCs/>
          <w:lang w:eastAsia="x-none"/>
        </w:rPr>
        <w:t xml:space="preserve">Proposal </w:t>
      </w:r>
      <w:r w:rsidR="00217181" w:rsidRPr="00217181">
        <w:rPr>
          <w:rFonts w:ascii="Arial" w:hAnsi="Arial" w:cs="Arial"/>
          <w:b/>
          <w:bCs/>
          <w:i/>
          <w:iCs/>
          <w:lang w:eastAsia="x-none"/>
        </w:rPr>
        <w:t>1</w:t>
      </w:r>
      <w:r w:rsidRPr="00217181">
        <w:rPr>
          <w:rFonts w:ascii="Arial" w:hAnsi="Arial" w:cs="Arial"/>
          <w:b/>
          <w:bCs/>
          <w:i/>
          <w:iCs/>
          <w:lang w:eastAsia="x-none"/>
        </w:rPr>
        <w:t>:  Slightly support DRX cycle = 40 ms.</w:t>
      </w:r>
    </w:p>
    <w:p w14:paraId="2E3B338C" w14:textId="77777777" w:rsidR="0044056C" w:rsidRPr="007B6F6B" w:rsidRDefault="0044056C"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1504DFAC" w14:textId="77777777" w:rsidR="00217181" w:rsidRPr="00217181" w:rsidRDefault="00217181" w:rsidP="00217181">
      <w:pPr>
        <w:rPr>
          <w:rFonts w:ascii="Arial" w:hAnsi="Arial" w:cs="Arial"/>
          <w:b/>
          <w:bCs/>
          <w:i/>
          <w:iCs/>
          <w:lang w:eastAsia="x-none"/>
        </w:rPr>
      </w:pPr>
      <w:r w:rsidRPr="00217181">
        <w:rPr>
          <w:rFonts w:ascii="Arial" w:hAnsi="Arial" w:cs="Arial"/>
          <w:b/>
          <w:bCs/>
          <w:i/>
          <w:iCs/>
          <w:lang w:eastAsia="x-none"/>
        </w:rPr>
        <w:t>Proposal 1:  Slightly support DRX cycle = 40 ms.</w:t>
      </w:r>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22E69103" w14:textId="77777777" w:rsidR="00E021E4" w:rsidRPr="00AC4631" w:rsidRDefault="00E021E4" w:rsidP="00E021E4">
      <w:pPr>
        <w:numPr>
          <w:ilvl w:val="0"/>
          <w:numId w:val="21"/>
        </w:numPr>
        <w:tabs>
          <w:tab w:val="left" w:pos="851"/>
        </w:tabs>
        <w:rPr>
          <w:rFonts w:ascii="Arial" w:hAnsi="Arial" w:cs="Arial"/>
          <w:sz w:val="22"/>
          <w:szCs w:val="22"/>
          <w:lang w:val="en-CA"/>
        </w:rPr>
      </w:pPr>
      <w:bookmarkStart w:id="3" w:name="_Ref78814758"/>
      <w:bookmarkStart w:id="4" w:name="_Ref79050164"/>
      <w:bookmarkStart w:id="5" w:name="_Ref78814748"/>
      <w:bookmarkStart w:id="6"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New WID on NR support for high speed train scenario in FR2</w:t>
      </w:r>
      <w:r>
        <w:rPr>
          <w:rFonts w:ascii="Arial" w:hAnsi="Arial" w:cs="Arial"/>
          <w:sz w:val="22"/>
          <w:szCs w:val="22"/>
        </w:rPr>
        <w:t xml:space="preserve">”, </w:t>
      </w:r>
      <w:bookmarkEnd w:id="3"/>
      <w:r>
        <w:rPr>
          <w:rFonts w:ascii="Arial" w:hAnsi="Arial" w:cs="Arial"/>
          <w:sz w:val="22"/>
          <w:szCs w:val="22"/>
        </w:rPr>
        <w:t>Samsung, Nokia</w:t>
      </w:r>
      <w:bookmarkEnd w:id="4"/>
    </w:p>
    <w:p w14:paraId="2A376B02" w14:textId="0B2FF565" w:rsidR="00A23E44" w:rsidRDefault="005A4772" w:rsidP="00A23E44">
      <w:pPr>
        <w:numPr>
          <w:ilvl w:val="0"/>
          <w:numId w:val="21"/>
        </w:numPr>
        <w:tabs>
          <w:tab w:val="left" w:pos="851"/>
        </w:tabs>
        <w:rPr>
          <w:rFonts w:ascii="Arial" w:hAnsi="Arial" w:cs="Arial"/>
          <w:sz w:val="22"/>
          <w:szCs w:val="22"/>
          <w:lang w:val="en-CA"/>
        </w:rPr>
      </w:pPr>
      <w:bookmarkStart w:id="7" w:name="_Ref78880478"/>
      <w:bookmarkStart w:id="8" w:name="_Ref79050191"/>
      <w:bookmarkEnd w:id="5"/>
      <w:bookmarkEnd w:id="6"/>
      <w:r w:rsidRPr="0018299F">
        <w:rPr>
          <w:rFonts w:ascii="Arial" w:hAnsi="Arial" w:cs="Arial"/>
          <w:sz w:val="22"/>
          <w:szCs w:val="22"/>
        </w:rPr>
        <w:t xml:space="preserve">R4-2210609 </w:t>
      </w:r>
      <w:r w:rsidR="00A23E44" w:rsidRPr="0018299F">
        <w:rPr>
          <w:rFonts w:ascii="Arial" w:hAnsi="Arial" w:cs="Arial"/>
          <w:sz w:val="22"/>
          <w:szCs w:val="22"/>
        </w:rPr>
        <w:t>“</w:t>
      </w:r>
      <w:r w:rsidR="0018299F" w:rsidRPr="0018299F">
        <w:rPr>
          <w:rFonts w:ascii="Arial" w:hAnsi="Arial" w:cs="Arial"/>
          <w:sz w:val="22"/>
          <w:szCs w:val="22"/>
        </w:rPr>
        <w:t>WF on RRM performance requirement for FR2 HST</w:t>
      </w:r>
      <w:r w:rsidR="00A23E44" w:rsidRPr="0018299F">
        <w:rPr>
          <w:rFonts w:ascii="Arial" w:hAnsi="Arial" w:cs="Arial"/>
          <w:sz w:val="22"/>
          <w:szCs w:val="22"/>
        </w:rPr>
        <w:t xml:space="preserve">”, </w:t>
      </w:r>
      <w:bookmarkEnd w:id="7"/>
      <w:bookmarkEnd w:id="8"/>
      <w:r w:rsidR="0018299F">
        <w:rPr>
          <w:rFonts w:ascii="Arial" w:hAnsi="Arial" w:cs="Arial"/>
          <w:sz w:val="22"/>
          <w:szCs w:val="22"/>
        </w:rPr>
        <w:t>Samsung</w:t>
      </w:r>
    </w:p>
    <w:p w14:paraId="5C7B9497" w14:textId="77777777" w:rsidR="0053256B" w:rsidRPr="00E021E4" w:rsidRDefault="0053256B" w:rsidP="009D0C30">
      <w:pPr>
        <w:rPr>
          <w:rFonts w:ascii="Arial" w:hAnsi="Arial" w:cs="Arial"/>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8ABD1" w14:textId="77777777" w:rsidR="000E29A8" w:rsidRDefault="000E29A8">
      <w:r>
        <w:separator/>
      </w:r>
    </w:p>
  </w:endnote>
  <w:endnote w:type="continuationSeparator" w:id="0">
    <w:p w14:paraId="6B854489" w14:textId="77777777" w:rsidR="000E29A8" w:rsidRDefault="000E29A8">
      <w:r>
        <w:continuationSeparator/>
      </w:r>
    </w:p>
  </w:endnote>
  <w:endnote w:type="continuationNotice" w:id="1">
    <w:p w14:paraId="76DF83A3" w14:textId="77777777" w:rsidR="000E29A8" w:rsidRDefault="000E2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212B2" w14:textId="77777777" w:rsidR="000E29A8" w:rsidRDefault="000E29A8">
      <w:r>
        <w:separator/>
      </w:r>
    </w:p>
  </w:footnote>
  <w:footnote w:type="continuationSeparator" w:id="0">
    <w:p w14:paraId="352186AF" w14:textId="77777777" w:rsidR="000E29A8" w:rsidRDefault="000E29A8">
      <w:r>
        <w:continuationSeparator/>
      </w:r>
    </w:p>
  </w:footnote>
  <w:footnote w:type="continuationNotice" w:id="1">
    <w:p w14:paraId="37C54125" w14:textId="77777777" w:rsidR="000E29A8" w:rsidRDefault="000E29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B1FB0"/>
    <w:multiLevelType w:val="multilevel"/>
    <w:tmpl w:val="09AB1F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3B03F1"/>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2864"/>
    <w:multiLevelType w:val="hybridMultilevel"/>
    <w:tmpl w:val="9B88434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141249"/>
    <w:multiLevelType w:val="hybridMultilevel"/>
    <w:tmpl w:val="49B29F88"/>
    <w:lvl w:ilvl="0" w:tplc="C344B8AC">
      <w:start w:val="1"/>
      <w:numFmt w:val="bullet"/>
      <w:lvlText w:val="•"/>
      <w:lvlJc w:val="left"/>
      <w:pPr>
        <w:tabs>
          <w:tab w:val="num" w:pos="720"/>
        </w:tabs>
        <w:ind w:left="720" w:hanging="360"/>
      </w:pPr>
      <w:rPr>
        <w:rFonts w:ascii="Arial" w:hAnsi="Arial" w:hint="default"/>
      </w:rPr>
    </w:lvl>
    <w:lvl w:ilvl="1" w:tplc="292E1192">
      <w:numFmt w:val="bullet"/>
      <w:lvlText w:val="–"/>
      <w:lvlJc w:val="left"/>
      <w:pPr>
        <w:tabs>
          <w:tab w:val="num" w:pos="1440"/>
        </w:tabs>
        <w:ind w:left="1440" w:hanging="360"/>
      </w:pPr>
      <w:rPr>
        <w:rFonts w:ascii="Arial" w:hAnsi="Arial" w:hint="default"/>
      </w:rPr>
    </w:lvl>
    <w:lvl w:ilvl="2" w:tplc="91B410B6">
      <w:numFmt w:val="bullet"/>
      <w:lvlText w:val="•"/>
      <w:lvlJc w:val="left"/>
      <w:pPr>
        <w:tabs>
          <w:tab w:val="num" w:pos="2160"/>
        </w:tabs>
        <w:ind w:left="2160" w:hanging="360"/>
      </w:pPr>
      <w:rPr>
        <w:rFonts w:ascii="Arial" w:hAnsi="Arial" w:hint="default"/>
      </w:rPr>
    </w:lvl>
    <w:lvl w:ilvl="3" w:tplc="697E9538" w:tentative="1">
      <w:start w:val="1"/>
      <w:numFmt w:val="bullet"/>
      <w:lvlText w:val="•"/>
      <w:lvlJc w:val="left"/>
      <w:pPr>
        <w:tabs>
          <w:tab w:val="num" w:pos="2880"/>
        </w:tabs>
        <w:ind w:left="2880" w:hanging="360"/>
      </w:pPr>
      <w:rPr>
        <w:rFonts w:ascii="Arial" w:hAnsi="Arial" w:hint="default"/>
      </w:rPr>
    </w:lvl>
    <w:lvl w:ilvl="4" w:tplc="F0D6DFEC" w:tentative="1">
      <w:start w:val="1"/>
      <w:numFmt w:val="bullet"/>
      <w:lvlText w:val="•"/>
      <w:lvlJc w:val="left"/>
      <w:pPr>
        <w:tabs>
          <w:tab w:val="num" w:pos="3600"/>
        </w:tabs>
        <w:ind w:left="3600" w:hanging="360"/>
      </w:pPr>
      <w:rPr>
        <w:rFonts w:ascii="Arial" w:hAnsi="Arial" w:hint="default"/>
      </w:rPr>
    </w:lvl>
    <w:lvl w:ilvl="5" w:tplc="DF4AC4DE" w:tentative="1">
      <w:start w:val="1"/>
      <w:numFmt w:val="bullet"/>
      <w:lvlText w:val="•"/>
      <w:lvlJc w:val="left"/>
      <w:pPr>
        <w:tabs>
          <w:tab w:val="num" w:pos="4320"/>
        </w:tabs>
        <w:ind w:left="4320" w:hanging="360"/>
      </w:pPr>
      <w:rPr>
        <w:rFonts w:ascii="Arial" w:hAnsi="Arial" w:hint="default"/>
      </w:rPr>
    </w:lvl>
    <w:lvl w:ilvl="6" w:tplc="F0326C6E" w:tentative="1">
      <w:start w:val="1"/>
      <w:numFmt w:val="bullet"/>
      <w:lvlText w:val="•"/>
      <w:lvlJc w:val="left"/>
      <w:pPr>
        <w:tabs>
          <w:tab w:val="num" w:pos="5040"/>
        </w:tabs>
        <w:ind w:left="5040" w:hanging="360"/>
      </w:pPr>
      <w:rPr>
        <w:rFonts w:ascii="Arial" w:hAnsi="Arial" w:hint="default"/>
      </w:rPr>
    </w:lvl>
    <w:lvl w:ilvl="7" w:tplc="1EEEEE28" w:tentative="1">
      <w:start w:val="1"/>
      <w:numFmt w:val="bullet"/>
      <w:lvlText w:val="•"/>
      <w:lvlJc w:val="left"/>
      <w:pPr>
        <w:tabs>
          <w:tab w:val="num" w:pos="5760"/>
        </w:tabs>
        <w:ind w:left="5760" w:hanging="360"/>
      </w:pPr>
      <w:rPr>
        <w:rFonts w:ascii="Arial" w:hAnsi="Arial" w:hint="default"/>
      </w:rPr>
    </w:lvl>
    <w:lvl w:ilvl="8" w:tplc="00AAD3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03EEC"/>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FD45B51"/>
    <w:multiLevelType w:val="hybridMultilevel"/>
    <w:tmpl w:val="E47CF3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1516024"/>
    <w:multiLevelType w:val="hybridMultilevel"/>
    <w:tmpl w:val="FFBC6FEA"/>
    <w:lvl w:ilvl="0" w:tplc="B312338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759AC"/>
    <w:multiLevelType w:val="hybridMultilevel"/>
    <w:tmpl w:val="E040BB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4"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7FC0BDB"/>
    <w:multiLevelType w:val="hybridMultilevel"/>
    <w:tmpl w:val="2138ED06"/>
    <w:lvl w:ilvl="0" w:tplc="90301898">
      <w:start w:val="1"/>
      <w:numFmt w:val="bullet"/>
      <w:lvlText w:val="•"/>
      <w:lvlJc w:val="left"/>
      <w:pPr>
        <w:tabs>
          <w:tab w:val="num" w:pos="720"/>
        </w:tabs>
        <w:ind w:left="720" w:hanging="360"/>
      </w:pPr>
      <w:rPr>
        <w:rFonts w:ascii="Arial" w:hAnsi="Arial" w:hint="default"/>
      </w:rPr>
    </w:lvl>
    <w:lvl w:ilvl="1" w:tplc="E51C0C30">
      <w:numFmt w:val="bullet"/>
      <w:lvlText w:val="–"/>
      <w:lvlJc w:val="left"/>
      <w:pPr>
        <w:tabs>
          <w:tab w:val="num" w:pos="1440"/>
        </w:tabs>
        <w:ind w:left="1440" w:hanging="360"/>
      </w:pPr>
      <w:rPr>
        <w:rFonts w:ascii="Arial" w:hAnsi="Arial" w:hint="default"/>
      </w:rPr>
    </w:lvl>
    <w:lvl w:ilvl="2" w:tplc="FC42132C" w:tentative="1">
      <w:start w:val="1"/>
      <w:numFmt w:val="bullet"/>
      <w:lvlText w:val="•"/>
      <w:lvlJc w:val="left"/>
      <w:pPr>
        <w:tabs>
          <w:tab w:val="num" w:pos="2160"/>
        </w:tabs>
        <w:ind w:left="2160" w:hanging="360"/>
      </w:pPr>
      <w:rPr>
        <w:rFonts w:ascii="Arial" w:hAnsi="Arial" w:hint="default"/>
      </w:rPr>
    </w:lvl>
    <w:lvl w:ilvl="3" w:tplc="E974B12A" w:tentative="1">
      <w:start w:val="1"/>
      <w:numFmt w:val="bullet"/>
      <w:lvlText w:val="•"/>
      <w:lvlJc w:val="left"/>
      <w:pPr>
        <w:tabs>
          <w:tab w:val="num" w:pos="2880"/>
        </w:tabs>
        <w:ind w:left="2880" w:hanging="360"/>
      </w:pPr>
      <w:rPr>
        <w:rFonts w:ascii="Arial" w:hAnsi="Arial" w:hint="default"/>
      </w:rPr>
    </w:lvl>
    <w:lvl w:ilvl="4" w:tplc="4D96FABE" w:tentative="1">
      <w:start w:val="1"/>
      <w:numFmt w:val="bullet"/>
      <w:lvlText w:val="•"/>
      <w:lvlJc w:val="left"/>
      <w:pPr>
        <w:tabs>
          <w:tab w:val="num" w:pos="3600"/>
        </w:tabs>
        <w:ind w:left="3600" w:hanging="360"/>
      </w:pPr>
      <w:rPr>
        <w:rFonts w:ascii="Arial" w:hAnsi="Arial" w:hint="default"/>
      </w:rPr>
    </w:lvl>
    <w:lvl w:ilvl="5" w:tplc="F0A211EA" w:tentative="1">
      <w:start w:val="1"/>
      <w:numFmt w:val="bullet"/>
      <w:lvlText w:val="•"/>
      <w:lvlJc w:val="left"/>
      <w:pPr>
        <w:tabs>
          <w:tab w:val="num" w:pos="4320"/>
        </w:tabs>
        <w:ind w:left="4320" w:hanging="360"/>
      </w:pPr>
      <w:rPr>
        <w:rFonts w:ascii="Arial" w:hAnsi="Arial" w:hint="default"/>
      </w:rPr>
    </w:lvl>
    <w:lvl w:ilvl="6" w:tplc="9774E8A6" w:tentative="1">
      <w:start w:val="1"/>
      <w:numFmt w:val="bullet"/>
      <w:lvlText w:val="•"/>
      <w:lvlJc w:val="left"/>
      <w:pPr>
        <w:tabs>
          <w:tab w:val="num" w:pos="5040"/>
        </w:tabs>
        <w:ind w:left="5040" w:hanging="360"/>
      </w:pPr>
      <w:rPr>
        <w:rFonts w:ascii="Arial" w:hAnsi="Arial" w:hint="default"/>
      </w:rPr>
    </w:lvl>
    <w:lvl w:ilvl="7" w:tplc="E9F02604" w:tentative="1">
      <w:start w:val="1"/>
      <w:numFmt w:val="bullet"/>
      <w:lvlText w:val="•"/>
      <w:lvlJc w:val="left"/>
      <w:pPr>
        <w:tabs>
          <w:tab w:val="num" w:pos="5760"/>
        </w:tabs>
        <w:ind w:left="5760" w:hanging="360"/>
      </w:pPr>
      <w:rPr>
        <w:rFonts w:ascii="Arial" w:hAnsi="Arial" w:hint="default"/>
      </w:rPr>
    </w:lvl>
    <w:lvl w:ilvl="8" w:tplc="C054CC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A8A0165"/>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1C55F1"/>
    <w:multiLevelType w:val="hybridMultilevel"/>
    <w:tmpl w:val="363036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2"/>
  </w:num>
  <w:num w:numId="3">
    <w:abstractNumId w:val="31"/>
  </w:num>
  <w:num w:numId="4">
    <w:abstractNumId w:val="12"/>
  </w:num>
  <w:num w:numId="5">
    <w:abstractNumId w:val="15"/>
  </w:num>
  <w:num w:numId="6">
    <w:abstractNumId w:val="1"/>
  </w:num>
  <w:num w:numId="7">
    <w:abstractNumId w:val="0"/>
  </w:num>
  <w:num w:numId="8">
    <w:abstractNumId w:val="35"/>
  </w:num>
  <w:num w:numId="9">
    <w:abstractNumId w:val="5"/>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9"/>
  </w:num>
  <w:num w:numId="13">
    <w:abstractNumId w:val="27"/>
  </w:num>
  <w:num w:numId="14">
    <w:abstractNumId w:val="30"/>
  </w:num>
  <w:num w:numId="15">
    <w:abstractNumId w:val="4"/>
  </w:num>
  <w:num w:numId="16">
    <w:abstractNumId w:val="28"/>
  </w:num>
  <w:num w:numId="17">
    <w:abstractNumId w:val="23"/>
  </w:num>
  <w:num w:numId="18">
    <w:abstractNumId w:val="6"/>
  </w:num>
  <w:num w:numId="19">
    <w:abstractNumId w:val="24"/>
  </w:num>
  <w:num w:numId="20">
    <w:abstractNumId w:val="21"/>
  </w:num>
  <w:num w:numId="21">
    <w:abstractNumId w:val="19"/>
  </w:num>
  <w:num w:numId="22">
    <w:abstractNumId w:val="26"/>
  </w:num>
  <w:num w:numId="23">
    <w:abstractNumId w:val="33"/>
  </w:num>
  <w:num w:numId="24">
    <w:abstractNumId w:val="18"/>
  </w:num>
  <w:num w:numId="25">
    <w:abstractNumId w:val="13"/>
  </w:num>
  <w:num w:numId="26">
    <w:abstractNumId w:val="29"/>
  </w:num>
  <w:num w:numId="27">
    <w:abstractNumId w:val="34"/>
  </w:num>
  <w:num w:numId="28">
    <w:abstractNumId w:val="22"/>
  </w:num>
  <w:num w:numId="29">
    <w:abstractNumId w:val="10"/>
  </w:num>
  <w:num w:numId="30">
    <w:abstractNumId w:val="25"/>
  </w:num>
  <w:num w:numId="31">
    <w:abstractNumId w:val="11"/>
  </w:num>
  <w:num w:numId="32">
    <w:abstractNumId w:val="3"/>
  </w:num>
  <w:num w:numId="33">
    <w:abstractNumId w:val="8"/>
  </w:num>
  <w:num w:numId="34">
    <w:abstractNumId w:val="14"/>
  </w:num>
  <w:num w:numId="35">
    <w:abstractNumId w:val="17"/>
  </w:num>
  <w:num w:numId="36">
    <w:abstractNumId w:val="31"/>
  </w:num>
  <w:num w:numId="37">
    <w:abstractNumId w:val="2"/>
  </w:num>
  <w:num w:numId="38">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C8B"/>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745"/>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9A8"/>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3C0B"/>
    <w:rsid w:val="00114075"/>
    <w:rsid w:val="001141C0"/>
    <w:rsid w:val="0011440C"/>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6B1"/>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466"/>
    <w:rsid w:val="001579A2"/>
    <w:rsid w:val="0016042B"/>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A98"/>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99F"/>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628"/>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181"/>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C6F"/>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7C5"/>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6F2"/>
    <w:rsid w:val="002A28CD"/>
    <w:rsid w:val="002A29B4"/>
    <w:rsid w:val="002A2C8E"/>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379"/>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870"/>
    <w:rsid w:val="00310A8B"/>
    <w:rsid w:val="00310EE9"/>
    <w:rsid w:val="0031142F"/>
    <w:rsid w:val="00311CFC"/>
    <w:rsid w:val="00312329"/>
    <w:rsid w:val="003124E0"/>
    <w:rsid w:val="003128BF"/>
    <w:rsid w:val="00312B9C"/>
    <w:rsid w:val="00312CD7"/>
    <w:rsid w:val="0031301F"/>
    <w:rsid w:val="00313025"/>
    <w:rsid w:val="00313A21"/>
    <w:rsid w:val="00313D5A"/>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2C9"/>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7B0"/>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29B"/>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1DB"/>
    <w:rsid w:val="003D5383"/>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5B5"/>
    <w:rsid w:val="003F4AE7"/>
    <w:rsid w:val="003F4CA1"/>
    <w:rsid w:val="003F4F9B"/>
    <w:rsid w:val="003F5284"/>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532B"/>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9BC"/>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56C"/>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0D4F"/>
    <w:rsid w:val="004611AE"/>
    <w:rsid w:val="00461366"/>
    <w:rsid w:val="00461487"/>
    <w:rsid w:val="0046182C"/>
    <w:rsid w:val="00461B4B"/>
    <w:rsid w:val="00461B66"/>
    <w:rsid w:val="00461CBD"/>
    <w:rsid w:val="00462135"/>
    <w:rsid w:val="0046233F"/>
    <w:rsid w:val="004626EB"/>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AE"/>
    <w:rsid w:val="00485C3A"/>
    <w:rsid w:val="00485E5D"/>
    <w:rsid w:val="00485FDD"/>
    <w:rsid w:val="00486907"/>
    <w:rsid w:val="00486C41"/>
    <w:rsid w:val="00486F1C"/>
    <w:rsid w:val="0048721A"/>
    <w:rsid w:val="0048747D"/>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34C"/>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2E7B"/>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CA3"/>
    <w:rsid w:val="00546F20"/>
    <w:rsid w:val="00546FB1"/>
    <w:rsid w:val="005471A8"/>
    <w:rsid w:val="005472AC"/>
    <w:rsid w:val="00547561"/>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923"/>
    <w:rsid w:val="005839E7"/>
    <w:rsid w:val="00583C9E"/>
    <w:rsid w:val="005844B6"/>
    <w:rsid w:val="0058475E"/>
    <w:rsid w:val="00584770"/>
    <w:rsid w:val="00584AC8"/>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772"/>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528"/>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B8F"/>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0EF0"/>
    <w:rsid w:val="006113DE"/>
    <w:rsid w:val="00611579"/>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757"/>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65C"/>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DDE"/>
    <w:rsid w:val="00737118"/>
    <w:rsid w:val="00737AEA"/>
    <w:rsid w:val="00740085"/>
    <w:rsid w:val="007407DC"/>
    <w:rsid w:val="0074092A"/>
    <w:rsid w:val="00740C60"/>
    <w:rsid w:val="00740D4F"/>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EDE"/>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1EE"/>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D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54E"/>
    <w:rsid w:val="007F770B"/>
    <w:rsid w:val="007F77AE"/>
    <w:rsid w:val="007F7936"/>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775"/>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1E80"/>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E42"/>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5D3"/>
    <w:rsid w:val="008A1DE0"/>
    <w:rsid w:val="008A2082"/>
    <w:rsid w:val="008A241E"/>
    <w:rsid w:val="008A29E7"/>
    <w:rsid w:val="008A2AE4"/>
    <w:rsid w:val="008A2CEF"/>
    <w:rsid w:val="008A2FB8"/>
    <w:rsid w:val="008A30DB"/>
    <w:rsid w:val="008A3474"/>
    <w:rsid w:val="008A34C8"/>
    <w:rsid w:val="008A354F"/>
    <w:rsid w:val="008A3FD2"/>
    <w:rsid w:val="008A40BC"/>
    <w:rsid w:val="008A493F"/>
    <w:rsid w:val="008A4BF0"/>
    <w:rsid w:val="008A4D6C"/>
    <w:rsid w:val="008A4FB1"/>
    <w:rsid w:val="008A5237"/>
    <w:rsid w:val="008A5240"/>
    <w:rsid w:val="008A53ED"/>
    <w:rsid w:val="008A549B"/>
    <w:rsid w:val="008A554A"/>
    <w:rsid w:val="008A5785"/>
    <w:rsid w:val="008A57CD"/>
    <w:rsid w:val="008A5B5D"/>
    <w:rsid w:val="008A5BD2"/>
    <w:rsid w:val="008A5C6C"/>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4CF"/>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99A"/>
    <w:rsid w:val="00944A89"/>
    <w:rsid w:val="00944B15"/>
    <w:rsid w:val="00944BF2"/>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05"/>
    <w:rsid w:val="009F521E"/>
    <w:rsid w:val="009F544D"/>
    <w:rsid w:val="009F5609"/>
    <w:rsid w:val="009F5637"/>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4A6D"/>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92"/>
    <w:rsid w:val="00A47908"/>
    <w:rsid w:val="00A47CC4"/>
    <w:rsid w:val="00A47CEC"/>
    <w:rsid w:val="00A47E70"/>
    <w:rsid w:val="00A5047F"/>
    <w:rsid w:val="00A504A7"/>
    <w:rsid w:val="00A50A99"/>
    <w:rsid w:val="00A50E7E"/>
    <w:rsid w:val="00A51BA1"/>
    <w:rsid w:val="00A51D13"/>
    <w:rsid w:val="00A51D6D"/>
    <w:rsid w:val="00A51DB5"/>
    <w:rsid w:val="00A51F1F"/>
    <w:rsid w:val="00A51F8D"/>
    <w:rsid w:val="00A522C0"/>
    <w:rsid w:val="00A5232F"/>
    <w:rsid w:val="00A52689"/>
    <w:rsid w:val="00A52BA7"/>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CC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BA2"/>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36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BFD"/>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FD6"/>
    <w:rsid w:val="00BC174D"/>
    <w:rsid w:val="00BC1961"/>
    <w:rsid w:val="00BC1C78"/>
    <w:rsid w:val="00BC1E60"/>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C2A"/>
    <w:rsid w:val="00BE717F"/>
    <w:rsid w:val="00BE7284"/>
    <w:rsid w:val="00BE7566"/>
    <w:rsid w:val="00BE7768"/>
    <w:rsid w:val="00BE7F11"/>
    <w:rsid w:val="00BF0115"/>
    <w:rsid w:val="00BF01CD"/>
    <w:rsid w:val="00BF0397"/>
    <w:rsid w:val="00BF0914"/>
    <w:rsid w:val="00BF10DA"/>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5CF9"/>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9E8"/>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60"/>
    <w:rsid w:val="00CA4CF5"/>
    <w:rsid w:val="00CA51CB"/>
    <w:rsid w:val="00CA562B"/>
    <w:rsid w:val="00CA5EBE"/>
    <w:rsid w:val="00CA608C"/>
    <w:rsid w:val="00CA638D"/>
    <w:rsid w:val="00CA63FB"/>
    <w:rsid w:val="00CA6972"/>
    <w:rsid w:val="00CA69BC"/>
    <w:rsid w:val="00CA6A0E"/>
    <w:rsid w:val="00CA7765"/>
    <w:rsid w:val="00CA784C"/>
    <w:rsid w:val="00CA7860"/>
    <w:rsid w:val="00CB0022"/>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E05"/>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2768C"/>
    <w:rsid w:val="00D307FD"/>
    <w:rsid w:val="00D30937"/>
    <w:rsid w:val="00D3099C"/>
    <w:rsid w:val="00D30BC4"/>
    <w:rsid w:val="00D30D7A"/>
    <w:rsid w:val="00D30FF3"/>
    <w:rsid w:val="00D31018"/>
    <w:rsid w:val="00D311F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CE6"/>
    <w:rsid w:val="00D44ED3"/>
    <w:rsid w:val="00D4522B"/>
    <w:rsid w:val="00D455CD"/>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ABE"/>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6E5"/>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4"/>
    <w:rsid w:val="00E35AEB"/>
    <w:rsid w:val="00E35DA1"/>
    <w:rsid w:val="00E364A9"/>
    <w:rsid w:val="00E364D0"/>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1948"/>
    <w:rsid w:val="00E82089"/>
    <w:rsid w:val="00E826DC"/>
    <w:rsid w:val="00E82965"/>
    <w:rsid w:val="00E82988"/>
    <w:rsid w:val="00E829D8"/>
    <w:rsid w:val="00E82A37"/>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71"/>
    <w:rsid w:val="00EE0EA9"/>
    <w:rsid w:val="00EE16CD"/>
    <w:rsid w:val="00EE17FA"/>
    <w:rsid w:val="00EE19AD"/>
    <w:rsid w:val="00EE1ABD"/>
    <w:rsid w:val="00EE1BD3"/>
    <w:rsid w:val="00EE1E39"/>
    <w:rsid w:val="00EE2172"/>
    <w:rsid w:val="00EE2193"/>
    <w:rsid w:val="00EE2498"/>
    <w:rsid w:val="00EE2909"/>
    <w:rsid w:val="00EE2DB2"/>
    <w:rsid w:val="00EE2E30"/>
    <w:rsid w:val="00EE2E5C"/>
    <w:rsid w:val="00EE3008"/>
    <w:rsid w:val="00EE313C"/>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85D"/>
    <w:rsid w:val="00F32D1C"/>
    <w:rsid w:val="00F32E4B"/>
    <w:rsid w:val="00F32F58"/>
    <w:rsid w:val="00F330BA"/>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3FD"/>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table" w:customStyle="1" w:styleId="TableGrid5">
    <w:name w:val="Table Grid5"/>
    <w:basedOn w:val="TableNormal"/>
    <w:next w:val="TableGrid"/>
    <w:uiPriority w:val="59"/>
    <w:qFormat/>
    <w:rsid w:val="00CB0022"/>
    <w:pPr>
      <w:overflowPunct w:val="0"/>
      <w:autoSpaceDE w:val="0"/>
      <w:autoSpaceDN w:val="0"/>
      <w:adjustRightInd w:val="0"/>
      <w:spacing w:after="180"/>
      <w:textAlignment w:val="baseline"/>
    </w:pPr>
    <w:rPr>
      <w:rFonts w:ascii="Times New Roman" w:eastAsia="Yu Mincho" w:hAnsi="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documentManagement/types"/>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d8762117-8292-4133-b1c7-eab5c6487cfd"/>
    <ds:schemaRef ds:uri="http://purl.org/dc/elements/1.1/"/>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AA39901B-47F1-4934-98BE-E51C78578580}"/>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208</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2022-08-10T13:16:00Z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